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5626D70F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CE7021">
        <w:rPr>
          <w:rFonts w:ascii="Arial" w:hAnsi="Arial"/>
          <w:b/>
          <w:color w:val="auto"/>
          <w:spacing w:val="10"/>
          <w:sz w:val="20"/>
        </w:rPr>
        <w:t>/</w:t>
      </w:r>
      <w:r w:rsidR="00B8359D">
        <w:rPr>
          <w:rFonts w:ascii="Arial" w:hAnsi="Arial"/>
          <w:b/>
          <w:color w:val="auto"/>
          <w:spacing w:val="10"/>
          <w:sz w:val="20"/>
        </w:rPr>
        <w:t>230</w:t>
      </w:r>
      <w:r w:rsidR="00CE7021">
        <w:rPr>
          <w:rFonts w:ascii="Arial" w:hAnsi="Arial"/>
          <w:b/>
          <w:color w:val="auto"/>
          <w:spacing w:val="10"/>
          <w:sz w:val="20"/>
        </w:rPr>
        <w:t xml:space="preserve"> </w:t>
      </w:r>
      <w:r w:rsidR="0099289D">
        <w:rPr>
          <w:rFonts w:ascii="Arial" w:hAnsi="Arial"/>
          <w:b/>
          <w:color w:val="auto"/>
          <w:spacing w:val="10"/>
          <w:sz w:val="20"/>
        </w:rPr>
        <w:t>Úprava nivel</w:t>
      </w:r>
      <w:r w:rsidR="00861CF2">
        <w:rPr>
          <w:rFonts w:ascii="Arial" w:hAnsi="Arial"/>
          <w:b/>
          <w:color w:val="auto"/>
          <w:spacing w:val="10"/>
          <w:sz w:val="20"/>
        </w:rPr>
        <w:t>e</w:t>
      </w:r>
      <w:r w:rsidR="0099289D">
        <w:rPr>
          <w:rFonts w:ascii="Arial" w:hAnsi="Arial"/>
          <w:b/>
          <w:color w:val="auto"/>
          <w:spacing w:val="10"/>
          <w:sz w:val="20"/>
        </w:rPr>
        <w:t xml:space="preserve">ty </w:t>
      </w:r>
      <w:r w:rsidR="00022A3A">
        <w:rPr>
          <w:rFonts w:ascii="Arial" w:hAnsi="Arial"/>
          <w:b/>
          <w:color w:val="auto"/>
          <w:spacing w:val="10"/>
          <w:sz w:val="20"/>
        </w:rPr>
        <w:t>silnice – Louka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D2D75" w14:textId="77777777" w:rsidR="00E90D47" w:rsidRDefault="00E90D47" w:rsidP="009F0C2E">
      <w:r>
        <w:separator/>
      </w:r>
    </w:p>
  </w:endnote>
  <w:endnote w:type="continuationSeparator" w:id="0">
    <w:p w14:paraId="154915C7" w14:textId="77777777" w:rsidR="00E90D47" w:rsidRDefault="00E90D47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254E" w14:textId="77777777" w:rsidR="00E90D47" w:rsidRDefault="00E90D47" w:rsidP="009F0C2E">
      <w:r>
        <w:separator/>
      </w:r>
    </w:p>
  </w:footnote>
  <w:footnote w:type="continuationSeparator" w:id="0">
    <w:p w14:paraId="5C883C60" w14:textId="77777777" w:rsidR="00E90D47" w:rsidRDefault="00E90D47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22A3A"/>
    <w:rsid w:val="00033B7E"/>
    <w:rsid w:val="00063650"/>
    <w:rsid w:val="000879A6"/>
    <w:rsid w:val="000D087F"/>
    <w:rsid w:val="00130403"/>
    <w:rsid w:val="00155B10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B5504"/>
    <w:rsid w:val="003E330F"/>
    <w:rsid w:val="00404B5D"/>
    <w:rsid w:val="004349EE"/>
    <w:rsid w:val="00444052"/>
    <w:rsid w:val="004446B3"/>
    <w:rsid w:val="004556E6"/>
    <w:rsid w:val="00480D39"/>
    <w:rsid w:val="004E1837"/>
    <w:rsid w:val="004F0F60"/>
    <w:rsid w:val="005344B9"/>
    <w:rsid w:val="005358D2"/>
    <w:rsid w:val="0056222B"/>
    <w:rsid w:val="0056463A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CF2"/>
    <w:rsid w:val="00861DC2"/>
    <w:rsid w:val="008859DC"/>
    <w:rsid w:val="00895D75"/>
    <w:rsid w:val="008A13CA"/>
    <w:rsid w:val="008F74D3"/>
    <w:rsid w:val="00946FA5"/>
    <w:rsid w:val="0098440B"/>
    <w:rsid w:val="0099289D"/>
    <w:rsid w:val="009B2F01"/>
    <w:rsid w:val="009C2A67"/>
    <w:rsid w:val="009F0C2E"/>
    <w:rsid w:val="00A82DA1"/>
    <w:rsid w:val="00B62B51"/>
    <w:rsid w:val="00B63951"/>
    <w:rsid w:val="00B8359D"/>
    <w:rsid w:val="00B878CA"/>
    <w:rsid w:val="00BE6B8D"/>
    <w:rsid w:val="00C20B67"/>
    <w:rsid w:val="00C4240D"/>
    <w:rsid w:val="00C53082"/>
    <w:rsid w:val="00CA380B"/>
    <w:rsid w:val="00CE7021"/>
    <w:rsid w:val="00D26D6A"/>
    <w:rsid w:val="00D807EC"/>
    <w:rsid w:val="00D90D31"/>
    <w:rsid w:val="00D92FC0"/>
    <w:rsid w:val="00DA11D0"/>
    <w:rsid w:val="00DB2F01"/>
    <w:rsid w:val="00DE0433"/>
    <w:rsid w:val="00DF3D4A"/>
    <w:rsid w:val="00E32C13"/>
    <w:rsid w:val="00E90D47"/>
    <w:rsid w:val="00EA1CAB"/>
    <w:rsid w:val="00EC0103"/>
    <w:rsid w:val="00EE0210"/>
    <w:rsid w:val="00F30422"/>
    <w:rsid w:val="00F661D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51</cp:revision>
  <dcterms:created xsi:type="dcterms:W3CDTF">2019-03-01T15:10:00Z</dcterms:created>
  <dcterms:modified xsi:type="dcterms:W3CDTF">2026-01-21T09:02:00Z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